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AD" w:rsidRDefault="00E928AD" w:rsidP="00E928AD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  <w:r>
        <w:rPr>
          <w:rFonts w:ascii="Times New Roman" w:hAnsi="Times New Roman"/>
          <w:b w:val="0"/>
          <w:color w:val="auto"/>
          <w:sz w:val="40"/>
          <w:szCs w:val="40"/>
        </w:rPr>
        <w:t xml:space="preserve">                                                                      </w:t>
      </w:r>
    </w:p>
    <w:p w:rsidR="00E928AD" w:rsidRDefault="00E928AD" w:rsidP="00E928AD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  <w:r>
        <w:rPr>
          <w:rFonts w:ascii="Times New Roman" w:hAnsi="Times New Roman"/>
          <w:b w:val="0"/>
          <w:color w:val="auto"/>
          <w:sz w:val="40"/>
          <w:szCs w:val="40"/>
        </w:rPr>
        <w:t xml:space="preserve"> Ленинградская область                                                 </w:t>
      </w:r>
    </w:p>
    <w:p w:rsidR="00E928AD" w:rsidRDefault="00E928AD" w:rsidP="00E928AD">
      <w:pPr>
        <w:jc w:val="center"/>
        <w:rPr>
          <w:sz w:val="40"/>
          <w:szCs w:val="40"/>
        </w:rPr>
      </w:pPr>
      <w:r>
        <w:rPr>
          <w:sz w:val="40"/>
          <w:szCs w:val="40"/>
        </w:rPr>
        <w:t>Лужский муниципальный район</w:t>
      </w:r>
    </w:p>
    <w:p w:rsidR="00E928AD" w:rsidRDefault="00E928AD" w:rsidP="00E928A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E928AD" w:rsidRDefault="00E928AD" w:rsidP="00E928A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Оредежского сельского поселения</w:t>
      </w:r>
    </w:p>
    <w:p w:rsidR="00E928AD" w:rsidRDefault="00E928AD" w:rsidP="00E928AD">
      <w:pPr>
        <w:pStyle w:val="2"/>
        <w:rPr>
          <w:b w:val="0"/>
          <w:bCs w:val="0"/>
          <w:i w:val="0"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>
        <w:rPr>
          <w:i w:val="0"/>
          <w:sz w:val="36"/>
          <w:szCs w:val="36"/>
        </w:rPr>
        <w:t>ПОСТАНОВЛЕНИЕ</w:t>
      </w:r>
    </w:p>
    <w:p w:rsidR="00E928AD" w:rsidRDefault="00E928AD" w:rsidP="00E928AD">
      <w:pPr>
        <w:jc w:val="center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2881"/>
        <w:gridCol w:w="540"/>
        <w:gridCol w:w="1081"/>
        <w:gridCol w:w="360"/>
        <w:gridCol w:w="3654"/>
      </w:tblGrid>
      <w:tr w:rsidR="00E928AD" w:rsidTr="00E928AD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AD" w:rsidRDefault="00E92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8AD" w:rsidRDefault="00CC5C0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19 октября 2012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AD" w:rsidRDefault="00E928AD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8AD" w:rsidRDefault="00CC5C0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28AD" w:rsidRDefault="00E928AD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928AD" w:rsidRDefault="00E928AD">
            <w:pPr>
              <w:jc w:val="center"/>
            </w:pPr>
          </w:p>
        </w:tc>
      </w:tr>
    </w:tbl>
    <w:p w:rsidR="00E928AD" w:rsidRDefault="00E928AD" w:rsidP="00E928AD">
      <w:pPr>
        <w:jc w:val="both"/>
      </w:pPr>
    </w:p>
    <w:p w:rsidR="00E928AD" w:rsidRDefault="00E928AD" w:rsidP="00E928AD">
      <w:pPr>
        <w:jc w:val="both"/>
      </w:pP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0"/>
      </w:tblGrid>
      <w:tr w:rsidR="00E928AD" w:rsidTr="00E928AD">
        <w:trPr>
          <w:trHeight w:val="1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AD" w:rsidRDefault="0059532F">
            <w:pPr>
              <w:jc w:val="both"/>
            </w:pPr>
            <w:r>
              <w:pict>
                <v:rect id="_x0000_s1026" style="position:absolute;left:0;text-align:left;margin-left:108pt;margin-top:4.4pt;width:384.45pt;height:74.5pt;z-index:251658240" strokecolor="white">
                  <v:textbox style="mso-next-textbox:#_x0000_s1026">
                    <w:txbxContent>
                      <w:p w:rsidR="00E928AD" w:rsidRDefault="00E928AD" w:rsidP="00E928A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Об утверждении Порядка формирования </w:t>
                        </w:r>
                      </w:p>
                      <w:p w:rsidR="00E928AD" w:rsidRDefault="00E928AD" w:rsidP="00E928A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резерва управленческих кадров  </w:t>
                        </w:r>
                      </w:p>
                      <w:p w:rsidR="00E928AD" w:rsidRDefault="00E928AD" w:rsidP="00E928A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 Оредежском сельском поселении</w:t>
                        </w:r>
                      </w:p>
                      <w:p w:rsidR="00E928AD" w:rsidRDefault="00E928AD" w:rsidP="00E928AD"/>
                    </w:txbxContent>
                  </v:textbox>
                </v:rect>
              </w:pict>
            </w:r>
          </w:p>
        </w:tc>
      </w:tr>
    </w:tbl>
    <w:p w:rsidR="00E928AD" w:rsidRDefault="00E928AD" w:rsidP="00E928AD">
      <w:pPr>
        <w:jc w:val="both"/>
      </w:pPr>
    </w:p>
    <w:p w:rsidR="00E928AD" w:rsidRDefault="00E928AD" w:rsidP="00E92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02 марта 2007 года № 25-ФЗ «О муниципальной службе в Российской Федерации» (с изменениями), в целях формирования и организации работы с резервом управленческих кадров Лужского муниципального района Ленинградской области,</w:t>
      </w:r>
    </w:p>
    <w:p w:rsidR="00E928AD" w:rsidRDefault="00E928AD" w:rsidP="00E928A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928AD" w:rsidRDefault="00E928AD" w:rsidP="00E928AD">
      <w:pPr>
        <w:jc w:val="both"/>
        <w:rPr>
          <w:sz w:val="28"/>
          <w:szCs w:val="28"/>
        </w:rPr>
      </w:pPr>
    </w:p>
    <w:p w:rsidR="00E928AD" w:rsidRPr="00E928AD" w:rsidRDefault="00E928AD" w:rsidP="00E928AD">
      <w:pPr>
        <w:pStyle w:val="a7"/>
        <w:jc w:val="both"/>
        <w:rPr>
          <w:sz w:val="28"/>
          <w:szCs w:val="28"/>
        </w:rPr>
      </w:pPr>
      <w:r w:rsidRPr="00E928AD">
        <w:rPr>
          <w:sz w:val="28"/>
          <w:szCs w:val="28"/>
        </w:rPr>
        <w:t>1.  Утвердить Порядок  формирования резерва управленческих кадров  в Оредежском сельском поселении для замещения должностей:</w:t>
      </w:r>
    </w:p>
    <w:p w:rsidR="00E928AD" w:rsidRPr="00E928AD" w:rsidRDefault="00E928AD" w:rsidP="00E928AD">
      <w:pPr>
        <w:pStyle w:val="a7"/>
        <w:jc w:val="both"/>
        <w:rPr>
          <w:sz w:val="28"/>
          <w:szCs w:val="28"/>
        </w:rPr>
      </w:pPr>
      <w:r w:rsidRPr="00E928AD">
        <w:rPr>
          <w:sz w:val="28"/>
          <w:szCs w:val="28"/>
        </w:rPr>
        <w:t>- заместителей главы администрации Лужского муниципального района Ленинградской области;</w:t>
      </w:r>
    </w:p>
    <w:p w:rsidR="00E928AD" w:rsidRPr="00E928AD" w:rsidRDefault="00E928AD" w:rsidP="00E928AD">
      <w:pPr>
        <w:pStyle w:val="a7"/>
        <w:jc w:val="both"/>
        <w:rPr>
          <w:sz w:val="28"/>
          <w:szCs w:val="28"/>
        </w:rPr>
      </w:pPr>
      <w:r w:rsidRPr="00E928AD">
        <w:rPr>
          <w:sz w:val="28"/>
          <w:szCs w:val="28"/>
        </w:rPr>
        <w:t>- руководителей муниципальных (казенных, бюджетных, автономных) учреждений (приложение).</w:t>
      </w:r>
    </w:p>
    <w:p w:rsidR="00E928AD" w:rsidRPr="00E928AD" w:rsidRDefault="00E928AD" w:rsidP="00E928AD">
      <w:pPr>
        <w:pStyle w:val="a7"/>
        <w:jc w:val="both"/>
        <w:rPr>
          <w:sz w:val="28"/>
          <w:szCs w:val="28"/>
        </w:rPr>
      </w:pPr>
      <w:r w:rsidRPr="00E928AD">
        <w:rPr>
          <w:sz w:val="28"/>
          <w:szCs w:val="28"/>
        </w:rPr>
        <w:t xml:space="preserve">2. Установить, что состав резерва и корректировка управленческих кадров в Оредежском сельском поселении области утверждаются постановлениями администрации Оредежского поселения.  </w:t>
      </w:r>
    </w:p>
    <w:p w:rsidR="00E928AD" w:rsidRPr="00E928AD" w:rsidRDefault="00E928AD" w:rsidP="00E928AD">
      <w:pPr>
        <w:pStyle w:val="a7"/>
        <w:jc w:val="both"/>
        <w:rPr>
          <w:sz w:val="28"/>
          <w:szCs w:val="28"/>
        </w:rPr>
      </w:pPr>
      <w:r w:rsidRPr="00E928AD">
        <w:rPr>
          <w:sz w:val="28"/>
          <w:szCs w:val="28"/>
        </w:rPr>
        <w:t>3. Назначить  следующих лиц, ответственных за сбор, обработку и своевременное представление информации о резерве управленческих кадров подведомственных муниципальных (казенных, автономных, бюджетных) учреждений в Оредежском сельском поселении (Никитина Г.Е.):</w:t>
      </w:r>
    </w:p>
    <w:p w:rsidR="00E928AD" w:rsidRPr="00E928AD" w:rsidRDefault="00E928AD" w:rsidP="00E928AD">
      <w:pPr>
        <w:pStyle w:val="a7"/>
        <w:jc w:val="both"/>
        <w:rPr>
          <w:sz w:val="28"/>
          <w:szCs w:val="28"/>
        </w:rPr>
      </w:pPr>
      <w:r w:rsidRPr="00E928AD">
        <w:rPr>
          <w:sz w:val="28"/>
          <w:szCs w:val="28"/>
        </w:rPr>
        <w:t xml:space="preserve">4. Контроль за исполнением настоящего постановлением оставляю за собой. </w:t>
      </w:r>
    </w:p>
    <w:p w:rsidR="00E928AD" w:rsidRDefault="00E928AD" w:rsidP="00E928AD">
      <w:pPr>
        <w:jc w:val="both"/>
        <w:rPr>
          <w:sz w:val="28"/>
          <w:szCs w:val="28"/>
        </w:rPr>
      </w:pPr>
    </w:p>
    <w:p w:rsidR="00E928AD" w:rsidRDefault="00E928AD" w:rsidP="00E92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главы администрации</w:t>
      </w:r>
    </w:p>
    <w:p w:rsidR="00E928AD" w:rsidRDefault="00E928AD" w:rsidP="00E92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Оредежского сельского поселения                                              А.Н. Павлов</w:t>
      </w:r>
    </w:p>
    <w:p w:rsidR="00E928AD" w:rsidRDefault="00E928AD" w:rsidP="00E928AD">
      <w:pPr>
        <w:jc w:val="both"/>
        <w:rPr>
          <w:sz w:val="28"/>
          <w:szCs w:val="28"/>
        </w:rPr>
      </w:pPr>
    </w:p>
    <w:p w:rsidR="00E928AD" w:rsidRDefault="00E928AD" w:rsidP="00E928AD">
      <w:pPr>
        <w:jc w:val="both"/>
        <w:rPr>
          <w:sz w:val="28"/>
          <w:szCs w:val="28"/>
        </w:rPr>
      </w:pPr>
    </w:p>
    <w:p w:rsidR="00E928AD" w:rsidRPr="00E928AD" w:rsidRDefault="00E928AD" w:rsidP="00E928A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928AD">
        <w:rPr>
          <w:sz w:val="24"/>
          <w:szCs w:val="24"/>
        </w:rPr>
        <w:t>Разослано: по списку.</w:t>
      </w:r>
    </w:p>
    <w:p w:rsidR="00E928AD" w:rsidRDefault="00E928AD" w:rsidP="00E928AD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E928AD" w:rsidRDefault="00E928AD" w:rsidP="00E928AD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E928AD" w:rsidRDefault="00E928AD" w:rsidP="00E928AD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Утверждено                                                     </w:t>
      </w:r>
    </w:p>
    <w:p w:rsidR="00E928AD" w:rsidRDefault="00E928AD" w:rsidP="00E928AD">
      <w:pPr>
        <w:pStyle w:val="ConsPlusNormal"/>
        <w:widowControl/>
        <w:ind w:left="28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E928AD" w:rsidRDefault="00E928AD" w:rsidP="00E92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8AD" w:rsidRDefault="00E928AD" w:rsidP="00E92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CC5C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5C08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5C08">
        <w:rPr>
          <w:rFonts w:ascii="Times New Roman" w:hAnsi="Times New Roman" w:cs="Times New Roman"/>
          <w:sz w:val="24"/>
          <w:szCs w:val="24"/>
        </w:rPr>
        <w:t>12 г.</w:t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  <w:r w:rsidR="00CC5C08">
        <w:rPr>
          <w:rFonts w:ascii="Times New Roman" w:hAnsi="Times New Roman" w:cs="Times New Roman"/>
          <w:sz w:val="24"/>
          <w:szCs w:val="24"/>
        </w:rPr>
        <w:t>117</w:t>
      </w:r>
    </w:p>
    <w:p w:rsidR="00E928AD" w:rsidRDefault="00E928AD" w:rsidP="00E92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(приложение)</w:t>
      </w:r>
    </w:p>
    <w:p w:rsidR="00E928AD" w:rsidRDefault="00E928AD" w:rsidP="00E928A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928AD" w:rsidRDefault="00E928AD" w:rsidP="00E928AD">
      <w:pPr>
        <w:pStyle w:val="ConsPlusTitle"/>
        <w:widowControl/>
        <w:jc w:val="center"/>
        <w:outlineLvl w:val="0"/>
      </w:pPr>
    </w:p>
    <w:p w:rsidR="00E928AD" w:rsidRDefault="00E928AD" w:rsidP="00E928AD">
      <w:pPr>
        <w:pStyle w:val="ConsPlusTitle"/>
        <w:widowControl/>
        <w:jc w:val="center"/>
        <w:outlineLvl w:val="0"/>
      </w:pPr>
      <w:r>
        <w:t>ПОРЯДОК</w:t>
      </w:r>
    </w:p>
    <w:p w:rsidR="00E928AD" w:rsidRDefault="00E928AD" w:rsidP="00E928AD">
      <w:pPr>
        <w:pStyle w:val="ConsPlusTitle"/>
        <w:widowControl/>
        <w:jc w:val="center"/>
        <w:outlineLvl w:val="0"/>
      </w:pPr>
      <w:r>
        <w:t xml:space="preserve">формирования резерва управленческих кадров </w:t>
      </w:r>
    </w:p>
    <w:p w:rsidR="00E928AD" w:rsidRDefault="00E928AD" w:rsidP="00E928AD">
      <w:pPr>
        <w:pStyle w:val="ConsPlusTitle"/>
        <w:widowControl/>
        <w:jc w:val="center"/>
        <w:outlineLvl w:val="0"/>
      </w:pPr>
      <w:r>
        <w:t xml:space="preserve"> Оредежского сельского поселении</w:t>
      </w:r>
    </w:p>
    <w:p w:rsidR="00E928AD" w:rsidRDefault="00E928AD" w:rsidP="00E928AD">
      <w:pPr>
        <w:ind w:left="540" w:firstLine="18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E928AD" w:rsidRDefault="00E928AD" w:rsidP="00E928AD">
      <w:pPr>
        <w:ind w:left="540"/>
        <w:jc w:val="both"/>
        <w:outlineLvl w:val="1"/>
        <w:rPr>
          <w:sz w:val="24"/>
          <w:szCs w:val="24"/>
          <w:u w:val="single"/>
        </w:rPr>
      </w:pPr>
    </w:p>
    <w:p w:rsidR="00E928AD" w:rsidRDefault="00E928AD" w:rsidP="00E928AD">
      <w:pPr>
        <w:tabs>
          <w:tab w:val="num" w:pos="900"/>
        </w:tabs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 Порядок формирования резерва управленческих кадров Оредежского сельского поселения (далее - Порядок) определяет принципы и порядок формирования резерва управленческих кадров в Оредежском сельском поселении (далее – резерв управленческих кадров), а также порядок организации работы с ним. </w:t>
      </w:r>
    </w:p>
    <w:p w:rsidR="00E928AD" w:rsidRDefault="00E928AD" w:rsidP="00E928AD">
      <w:pPr>
        <w:tabs>
          <w:tab w:val="num" w:pos="900"/>
        </w:tabs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требований, предъявляемых к кандидатам на включение в резерв управленческих кадров.</w:t>
      </w:r>
    </w:p>
    <w:p w:rsidR="00E928AD" w:rsidRDefault="00E928AD" w:rsidP="00E928AD">
      <w:pPr>
        <w:tabs>
          <w:tab w:val="num" w:pos="900"/>
        </w:tabs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1.3.  Резерв управленческих кадров формируется для замещения должностей: </w:t>
      </w:r>
    </w:p>
    <w:p w:rsidR="00E928AD" w:rsidRDefault="00E928AD" w:rsidP="00E928A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1.3.1. Заместителей главы администрации Оредежского сельского поселения.</w:t>
      </w:r>
    </w:p>
    <w:p w:rsidR="00E928AD" w:rsidRDefault="00E928AD" w:rsidP="00E928A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1.3.2. Руководителей муниципальных, автономных, бюджетных и казенных учреждений КДЦ «Торжество». 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Резерв управленческих кадров для замещения должностей, указанных в пункте 1.3.1., входит в кадровый резерв администрации Оредежского сельского поселения.</w:t>
      </w:r>
    </w:p>
    <w:p w:rsidR="00E928AD" w:rsidRDefault="00E928AD" w:rsidP="00E928AD">
      <w:pPr>
        <w:tabs>
          <w:tab w:val="num" w:pos="900"/>
        </w:tabs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1.4 Формирование резерва управленческих кадров осуществляется в целях:</w:t>
      </w:r>
    </w:p>
    <w:p w:rsidR="00E928AD" w:rsidRDefault="00E928AD" w:rsidP="00E928A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отбора специалистов, подготовленных к руководящей работе;</w:t>
      </w:r>
    </w:p>
    <w:p w:rsidR="00E928AD" w:rsidRDefault="00E928AD" w:rsidP="00E928A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формирования состава высококвалифицированных кадров, способных участвовать в решении задач социально-экономического развития Оредежского сельского поселения.</w:t>
      </w:r>
    </w:p>
    <w:p w:rsidR="00E928AD" w:rsidRDefault="00E928AD" w:rsidP="00E928AD">
      <w:pPr>
        <w:jc w:val="both"/>
        <w:outlineLvl w:val="0"/>
        <w:rPr>
          <w:sz w:val="24"/>
          <w:szCs w:val="24"/>
        </w:rPr>
      </w:pP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2. Принципы формирования, требования к кандидатам и порядок формирования резерва управленческих кадров</w:t>
      </w:r>
    </w:p>
    <w:p w:rsidR="00E928AD" w:rsidRDefault="00E928AD" w:rsidP="00E928AD">
      <w:pPr>
        <w:ind w:firstLine="720"/>
        <w:jc w:val="both"/>
        <w:outlineLvl w:val="1"/>
        <w:rPr>
          <w:b/>
          <w:iCs/>
          <w:sz w:val="24"/>
          <w:szCs w:val="24"/>
        </w:rPr>
      </w:pPr>
    </w:p>
    <w:p w:rsidR="00E928AD" w:rsidRDefault="00E928AD" w:rsidP="00E928AD">
      <w:pPr>
        <w:ind w:firstLine="720"/>
        <w:jc w:val="both"/>
        <w:outlineLvl w:val="1"/>
        <w:rPr>
          <w:iCs/>
          <w:sz w:val="24"/>
          <w:szCs w:val="24"/>
        </w:rPr>
      </w:pPr>
      <w:r>
        <w:rPr>
          <w:iCs/>
          <w:sz w:val="24"/>
          <w:szCs w:val="24"/>
        </w:rPr>
        <w:t>2.1. Основными принципами формирования резерва управленческих кадров являются: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законность;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доступность информации о резерве управленческих кадров;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равный доступ граждан Российской Федерации и добровольность их включения в резерв управленческих кадров;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профессионализм и компетентность лиц, включенных в резерв управленческих кадров;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единство основных требований, предъявляемых к гражданам для включения (исключения) в резерв управленческих кадров.</w:t>
      </w:r>
    </w:p>
    <w:p w:rsidR="00E928AD" w:rsidRDefault="00E928AD" w:rsidP="00E92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Отбор кандидатов в резерв управленческих кадров осуществляется в соответствии с основными требованиями: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 уровню образования и опыту работы: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высшего профессионального образования,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специальности (квалификации) профилю деятельности,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стаж работы на руководящих должностях в организациях и на предприятиях, как правило, не менее трех лет, или стаж работы по специальности не менее пяти лет,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компетентность,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личностным качествам: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организаторские способности,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лидерские качества,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порученное дело,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эмоционально-волевые и нравственно-этические качества,</w:t>
      </w:r>
    </w:p>
    <w:p w:rsidR="00E928AD" w:rsidRDefault="00E928AD" w:rsidP="00E928AD">
      <w:pPr>
        <w:ind w:firstLine="4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соответствие иным квалификационным требованиям, утвержденным постановлением администрации от «30»  декабря 2010г.  № 102.</w:t>
      </w:r>
    </w:p>
    <w:p w:rsidR="00E928AD" w:rsidRDefault="00E928AD" w:rsidP="00E928AD">
      <w:pPr>
        <w:ind w:firstLine="4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Возраст лиц, включенный в резерв управленческих кадров, не должен превышать, как правило,   45 лет. </w:t>
      </w:r>
    </w:p>
    <w:p w:rsidR="00E928AD" w:rsidRDefault="00E928AD" w:rsidP="00E928A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2.3. Численность резерва управленческих кадров не должна превышать 3 человек на одну должность.</w:t>
      </w:r>
    </w:p>
    <w:p w:rsidR="00E928AD" w:rsidRDefault="00E928AD" w:rsidP="00E928A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2.4. Включение в резерв управленческих кадров осуществляется по результатам отбора. 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Решение о проведении отбора в резерв управленческих кадров, перечень должностей, на которые проводится отбор в резерв управленческих кадров,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принимается распоряжением  администрации. 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Перечень должностей, входящих в резерв управленческих кадров, может корректироваться в течение календарного года. </w:t>
      </w:r>
    </w:p>
    <w:p w:rsidR="00E928AD" w:rsidRDefault="00E928AD" w:rsidP="00E92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2.5. Информация о формировании резерва управленческих кадров размещается в газете «Лужская правда» и на официальном сайте  администрации.</w:t>
      </w:r>
    </w:p>
    <w:p w:rsidR="00E928AD" w:rsidRDefault="00E928AD" w:rsidP="00E928A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2.6. Кандидат на включение в резерв управленческих кадров представляет специалисту структурного подразделения администрации, ответственному за сбор, обработку и своевременное представление информации о резерве управленческих кадров, следующие документы: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личное заявление о включении в резерв управленческих кадров по форме согласно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приложению 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Порядку, содержащее согласие на использование своих персональных данных администрацией;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анкету по форме согласно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приложению 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Порядку;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паспорт и копию паспорта;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документ и копию документа, подтверждающего наличие высшего профессионального образования;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документы и копии документов, подтверждающих необходимое профессиональное образование, стаж работы и квалификацию;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заверенную кадровой службой копию трудовой книжки, иные документы подтверждающие стаж работы.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руководителю структурного подразделения администрации, ответственному за сбор, обработку и своевременное представление информации о резерве управленческих кадров, в течение 30 дней со дня опубликования объявления о проведении отбора в резерв управленческих кадров.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заведомо ложных документов, а так 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2.7. Отбор кандидатов в резерв управленческих кадров осуществляется комиссией по рассмотрению кандидатур для зачисления в кадровый резерв для замещения должностей муниципальной службы в администрации (далее - комиссия).</w:t>
      </w:r>
    </w:p>
    <w:p w:rsidR="00E928AD" w:rsidRDefault="00E928AD" w:rsidP="00E92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2.8. Заседание комиссии по рассмотрению документов, представленных кандидатами, и собеседование с кандидатами должны быть проведены не позднее чем через 10 дней после даты окончательного срока приема документов.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дате проведения собеседования и рассмотрения документов кандидаты оповещаются руководителем структурного подразделения администрации, ответственным за сбор, обработку, и своевременное представление информации о резерве управленческих кадров не позднее, чем за 3 дня до заседания комиссии.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В случае неявки кандидата без уважительной причины на заседание комиссии для рассмотрения его документов и участия в собеседовании, комиссия вправе не рассматривать вопрос включения в резерв управленческих кадров данного кандидата. 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 По результатам проведенного отбора комиссией принимается решение: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включении кандидата в резерв управленческих кадров;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 отказе во включении в резерв управленческих кадров.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2.11. Список лиц, включенных в резерв управленческих кадров, рассматривается главой администрации Лужского муниципального района Ленинградской области и утверждается постановлением администрации по форме согласно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приложению 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 настоящему Порядку ежегодно,  по состоянию на  01 января текущего года. 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2.12. При отсутствии кандидатов или признании кандидатов на конкретную должность не соответствующими установленным требованиям  комиссия вправе продлить сроки подачи заявок и вновь опубликовать информацию о формировании резерва на конкретную должность.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 Гражданин может быть включен в резерв управленческих кадров одновременно на замещение нескольких должностей.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</w:p>
    <w:p w:rsidR="00E928AD" w:rsidRDefault="00E928AD" w:rsidP="00E928AD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3. Порядок организации работы с резервом управленческих кадров</w:t>
      </w:r>
    </w:p>
    <w:p w:rsidR="00E928AD" w:rsidRDefault="00E928AD" w:rsidP="00E928AD">
      <w:pPr>
        <w:ind w:left="900" w:hanging="180"/>
        <w:jc w:val="both"/>
        <w:outlineLvl w:val="0"/>
        <w:rPr>
          <w:b/>
          <w:sz w:val="24"/>
          <w:szCs w:val="24"/>
        </w:rPr>
      </w:pP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структурного подразделения администрации, ответственный за сбор, обработку и своевременное представление информации о резерве управленческих кадров, осуществляет мониторинг состава реестра лиц, включенных в резерв управленческих кадров. 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включает в себя информацию о назначениях лиц из состава резерва управленческих кадров, об изменениях в профессиональной карьере лиц, включенных в муниципальный резерв, и т.п. 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Результаты мониторинга предоставляются специалисту по работе с кадрами  администрации.  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мониторинга являются основанием для организации работы по дополнительному отбору в резерв управленческих кадров, которая проводится аналогично работе по формированию  резерва  управленческих кадров. 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3.3. Исключение из резерва управленческих кадров осуществляется: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истечении срока нахождения в резерве управленческих кадров;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при назначении на должность, планируемую к замещению, или иную должность в порядке должностного роста;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при отказе от предложенной для замещения должности, по которой гражданин находится в резерве управленческих кадров;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по письменному заявлению гражданина об исключении из резерва управленческих кадров;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при привлечении к уголовной ответственности;</w:t>
      </w:r>
    </w:p>
    <w:p w:rsidR="00E928AD" w:rsidRDefault="00E928AD" w:rsidP="00E928AD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по решению комиссии по формированию и подготовке резерва управленческих кадров.</w:t>
      </w:r>
    </w:p>
    <w:p w:rsidR="00E928AD" w:rsidRDefault="00E928AD" w:rsidP="00E92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3.4. В целях повышения эффективности работы с резервом управленческих кадров может осуществляться профессиональная переподготовка, повышение квалификации, стажировка и ротация кадров.</w:t>
      </w:r>
    </w:p>
    <w:p w:rsidR="00E928AD" w:rsidRDefault="00E928AD" w:rsidP="00E9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Включение в резерв управленческих кадров является одним из оснований для направления гражданина с его согласия на профессиональную переподготовку, повышение квалификации или стажировку.</w:t>
      </w:r>
    </w:p>
    <w:p w:rsidR="00E928AD" w:rsidRDefault="00E928AD" w:rsidP="00E928AD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  <w:r>
        <w:t xml:space="preserve">                                                                                   </w:t>
      </w: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</w:p>
    <w:p w:rsidR="003D7E85" w:rsidRDefault="003D7E85" w:rsidP="003D7E85">
      <w:pPr>
        <w:jc w:val="right"/>
        <w:outlineLvl w:val="1"/>
      </w:pPr>
      <w:r>
        <w:lastRenderedPageBreak/>
        <w:t xml:space="preserve">                                                                                   Приложение 1</w:t>
      </w:r>
    </w:p>
    <w:p w:rsidR="003D7E85" w:rsidRDefault="003D7E85" w:rsidP="003D7E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Порядку</w:t>
      </w:r>
    </w:p>
    <w:p w:rsidR="003D7E85" w:rsidRDefault="003D7E85" w:rsidP="003D7E85">
      <w:pPr>
        <w:ind w:firstLine="540"/>
        <w:jc w:val="both"/>
      </w:pP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>
        <w:tab/>
      </w:r>
      <w:r>
        <w:tab/>
      </w:r>
      <w:r w:rsidRPr="00882F97">
        <w:rPr>
          <w:rFonts w:ascii="Times New Roman" w:hAnsi="Times New Roman" w:cs="Times New Roman"/>
          <w:sz w:val="24"/>
          <w:szCs w:val="24"/>
        </w:rPr>
        <w:t xml:space="preserve">Председателю комиссии по рассмотрению 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кандидатур для зачисления в кадровый резерв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</w:t>
      </w:r>
      <w:r w:rsidRPr="00882F97"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882F97">
        <w:rPr>
          <w:rFonts w:ascii="Times New Roman" w:hAnsi="Times New Roman" w:cs="Times New Roman"/>
          <w:sz w:val="24"/>
          <w:szCs w:val="24"/>
        </w:rPr>
        <w:t xml:space="preserve">лужбы в администрации </w:t>
      </w:r>
    </w:p>
    <w:p w:rsidR="003D7E85" w:rsidRPr="00882F97" w:rsidRDefault="003D7E85" w:rsidP="003D7E85">
      <w:pPr>
        <w:pStyle w:val="ConsPlusNonformat"/>
        <w:widowControl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2F97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кандидата)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82F97">
        <w:rPr>
          <w:rFonts w:ascii="Times New Roman" w:hAnsi="Times New Roman" w:cs="Times New Roman"/>
          <w:sz w:val="24"/>
          <w:szCs w:val="24"/>
        </w:rPr>
        <w:t xml:space="preserve"> (наименование занимаемой должности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 xml:space="preserve"> с указанием места работы (службы)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проживающего(ей) по адресу:_______________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номер телефона ___________________________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паспорт __________________________________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7E85" w:rsidRPr="00882F97" w:rsidRDefault="003D7E85" w:rsidP="003D7E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>ЗАЯВЛЕНИЕ &lt;*&gt;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 xml:space="preserve">Прошу  включить  меня  в  резерв  управленческих  кадров </w:t>
      </w:r>
      <w:r>
        <w:rPr>
          <w:rFonts w:ascii="Times New Roman" w:hAnsi="Times New Roman" w:cs="Times New Roman"/>
          <w:sz w:val="24"/>
          <w:szCs w:val="24"/>
        </w:rPr>
        <w:t>_____________________________ п</w:t>
      </w:r>
      <w:r w:rsidR="00CC5C08"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882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2F97">
        <w:rPr>
          <w:rFonts w:ascii="Times New Roman" w:hAnsi="Times New Roman" w:cs="Times New Roman"/>
          <w:sz w:val="24"/>
          <w:szCs w:val="24"/>
        </w:rPr>
        <w:t>.</w:t>
      </w:r>
    </w:p>
    <w:p w:rsidR="003D7E85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2F9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F97">
        <w:rPr>
          <w:rFonts w:ascii="Times New Roman" w:hAnsi="Times New Roman" w:cs="Times New Roman"/>
          <w:sz w:val="24"/>
          <w:szCs w:val="24"/>
        </w:rPr>
        <w:t xml:space="preserve">В  случае  включения  меня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 xml:space="preserve">____________________ поселения </w:t>
      </w:r>
      <w:r w:rsidRPr="00882F97">
        <w:rPr>
          <w:rFonts w:ascii="Times New Roman" w:hAnsi="Times New Roman" w:cs="Times New Roman"/>
          <w:sz w:val="24"/>
          <w:szCs w:val="24"/>
        </w:rPr>
        <w:t>ти  даю  согласие  на  проверку и использование сообщенных  мною персональных данных.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ab/>
        <w:t xml:space="preserve">Настоящее  согласие  на  проверку и использование персональных  данных действует в течение срока нахождения меня в резерве управленческих кадров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поселения </w:t>
      </w:r>
      <w:r w:rsidRPr="00882F97">
        <w:rPr>
          <w:rFonts w:ascii="Times New Roman" w:hAnsi="Times New Roman" w:cs="Times New Roman"/>
          <w:sz w:val="24"/>
          <w:szCs w:val="24"/>
        </w:rPr>
        <w:t>и может быть отозвано мною в письменном виде.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>_________________ ______________________________ "___"__________ 20___ года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 xml:space="preserve">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F97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3D7E85" w:rsidRPr="00882F97" w:rsidRDefault="003D7E85" w:rsidP="003D7E85">
      <w:pPr>
        <w:ind w:firstLine="540"/>
        <w:jc w:val="both"/>
      </w:pPr>
    </w:p>
    <w:p w:rsidR="003D7E85" w:rsidRPr="00882F97" w:rsidRDefault="003D7E85" w:rsidP="003D7E8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7E85" w:rsidRPr="00882F97" w:rsidRDefault="003D7E85" w:rsidP="003D7E85">
      <w:pPr>
        <w:ind w:firstLine="540"/>
        <w:jc w:val="both"/>
      </w:pPr>
      <w:r w:rsidRPr="00882F97">
        <w:t>&lt;*&gt; Заявление оформляется в рукописном виде.</w:t>
      </w:r>
    </w:p>
    <w:p w:rsidR="003D7E85" w:rsidRPr="00882F97" w:rsidRDefault="003D7E85" w:rsidP="003D7E85">
      <w:pPr>
        <w:ind w:firstLine="540"/>
        <w:jc w:val="both"/>
      </w:pPr>
    </w:p>
    <w:p w:rsidR="003D7E85" w:rsidRPr="00882F97" w:rsidRDefault="003D7E85" w:rsidP="003D7E85">
      <w:pPr>
        <w:ind w:firstLine="540"/>
        <w:jc w:val="both"/>
      </w:pPr>
    </w:p>
    <w:p w:rsidR="003D7E85" w:rsidRPr="00882F97" w:rsidRDefault="003D7E85" w:rsidP="003D7E85">
      <w:pPr>
        <w:ind w:firstLine="540"/>
        <w:jc w:val="both"/>
      </w:pPr>
    </w:p>
    <w:p w:rsidR="003D7E85" w:rsidRPr="00882F97" w:rsidRDefault="003D7E85" w:rsidP="003D7E85">
      <w:pPr>
        <w:ind w:firstLine="540"/>
        <w:jc w:val="both"/>
      </w:pPr>
    </w:p>
    <w:p w:rsidR="003D7E85" w:rsidRDefault="003D7E85" w:rsidP="003D7E85">
      <w:pPr>
        <w:ind w:firstLine="540"/>
        <w:jc w:val="both"/>
      </w:pPr>
    </w:p>
    <w:p w:rsidR="003D7E85" w:rsidRDefault="003D7E85" w:rsidP="003D7E85">
      <w:pPr>
        <w:jc w:val="right"/>
        <w:outlineLvl w:val="1"/>
      </w:pPr>
    </w:p>
    <w:p w:rsidR="003D7E85" w:rsidRDefault="003D7E85" w:rsidP="003D7E85">
      <w:pPr>
        <w:jc w:val="right"/>
        <w:outlineLvl w:val="1"/>
      </w:pPr>
    </w:p>
    <w:p w:rsidR="003D7E85" w:rsidRDefault="003D7E85" w:rsidP="003D7E85">
      <w:pPr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E85" w:rsidRDefault="003D7E85" w:rsidP="003D7E85">
      <w:pPr>
        <w:outlineLvl w:val="1"/>
      </w:pPr>
    </w:p>
    <w:p w:rsidR="003D7E85" w:rsidRDefault="003D7E85" w:rsidP="003D7E85">
      <w:pPr>
        <w:outlineLvl w:val="1"/>
      </w:pPr>
      <w:r>
        <w:t xml:space="preserve">                                                                                                                                </w:t>
      </w:r>
    </w:p>
    <w:p w:rsidR="00F10BE8" w:rsidRDefault="003D7E85" w:rsidP="003D7E85">
      <w:pPr>
        <w:outlineLvl w:val="1"/>
      </w:pPr>
      <w:r>
        <w:t xml:space="preserve">                                                                                                                       </w:t>
      </w:r>
    </w:p>
    <w:p w:rsidR="003D7E85" w:rsidRDefault="003D7E85" w:rsidP="00F10BE8">
      <w:pPr>
        <w:jc w:val="right"/>
        <w:outlineLvl w:val="1"/>
      </w:pPr>
      <w:r>
        <w:lastRenderedPageBreak/>
        <w:t xml:space="preserve">         Приложение 2</w:t>
      </w:r>
    </w:p>
    <w:p w:rsidR="003D7E85" w:rsidRDefault="003D7E85" w:rsidP="00F10BE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Порядку</w:t>
      </w:r>
    </w:p>
    <w:p w:rsidR="003D7E85" w:rsidRDefault="003D7E85" w:rsidP="003D7E85">
      <w:pPr>
        <w:ind w:firstLine="540"/>
        <w:jc w:val="both"/>
      </w:pPr>
    </w:p>
    <w:p w:rsidR="003D7E85" w:rsidRPr="00882F97" w:rsidRDefault="003D7E85" w:rsidP="003D7E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>АНКЕТА &lt;*&gt;</w:t>
      </w:r>
    </w:p>
    <w:p w:rsidR="003D7E85" w:rsidRPr="00882F97" w:rsidRDefault="003D7E85" w:rsidP="003D7E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2F97">
        <w:rPr>
          <w:rFonts w:ascii="Times New Roman" w:hAnsi="Times New Roman" w:cs="Times New Roman"/>
          <w:sz w:val="24"/>
          <w:szCs w:val="24"/>
        </w:rPr>
        <w:t>КАНДИДАТА НА ВКЛЮЧЕНИЕ В РЕЗЕРВ УПРАВЛЕНЧЕСКИХ КАДРОВ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┌─────────────┐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│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│Место для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│фотографии                │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│             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│             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└─────────────┘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1. Фамилия  __________________________________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Имя      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Отчество __________________________________</w:t>
      </w:r>
    </w:p>
    <w:p w:rsidR="003D7E85" w:rsidRPr="00882F97" w:rsidRDefault="003D7E85" w:rsidP="003D7E8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140"/>
      </w:tblGrid>
      <w:tr w:rsidR="003D7E85" w:rsidRPr="00882F97" w:rsidTr="00F207E6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2.  Если  изменяли  фамилию,  имя   или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отчество, укажите их,  а  также  когда,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3. Число, месяц, год и  место  рождения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(страна,  республика,  край,   область,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район, город, село, деревня)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4.   Гражданство   (если    изменялось,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укажите, когда и по какой причине; если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имеете гражданство другого государства,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5. Образование (когда и  какие  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заведения окончили,  номера  дипломов).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Направление       подготовки        или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специальность по диплому,  квалификация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6.   Послевузовское    профессиональное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образование:  аспирантура,  адъюнктура,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докторантура              (наименование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образовательного      или      научного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учреждения,  год   окончания).   Ученая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степень,    ученое    звание     (когда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6.1. Сведения о повышении  квалификации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   образовательного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7.  Какими   иностранными   языками 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языками  народов  Российской 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владеете и в какой степени  (читаете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переводите  со  словарем,   читаете 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8. Классный чин федеральной гражданской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службы, дипломатический ранг,  воинское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или специальное  звание,  классный  чин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правоохранительной службы, классный чин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гражданской службы субъекта  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Федерации,   квалификационный    разряд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 службы,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квалификационный  разряд  или  классный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чин муниципальной службы (кем  и  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9.   Привлекались   ли   к    уголовной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ответственности       в        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подозреваемого или обвиняемого  (когда,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за что, какое принято решение), были ли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судимы (когда, за  что,  какое  принято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 Привлекались ли к  административной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ответственности за последние  три 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11.  Допуск  к  государственной  тайне,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оформленный за период работы  (службы),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учебы, его форма, номер  и  дата  (если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7E85" w:rsidRPr="00882F97" w:rsidRDefault="003D7E85" w:rsidP="003D7E85">
      <w:pPr>
        <w:jc w:val="both"/>
        <w:rPr>
          <w:sz w:val="22"/>
          <w:szCs w:val="22"/>
        </w:rPr>
      </w:pP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12. Трудовая  деятельность  (включая  учебу в высших  и средних специальных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 xml:space="preserve">учебных  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882F97">
        <w:rPr>
          <w:rFonts w:ascii="Times New Roman" w:hAnsi="Times New Roman" w:cs="Times New Roman"/>
          <w:sz w:val="22"/>
          <w:szCs w:val="22"/>
        </w:rPr>
        <w:t>аведениях,   военную   службу,   работу   по   совместительству,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предпринимательскую деятельность и др.)</w:t>
      </w:r>
    </w:p>
    <w:p w:rsidR="003D7E85" w:rsidRPr="00882F97" w:rsidRDefault="003D7E85" w:rsidP="003D7E85">
      <w:pPr>
        <w:jc w:val="both"/>
        <w:rPr>
          <w:sz w:val="22"/>
          <w:szCs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485"/>
        <w:gridCol w:w="3375"/>
        <w:gridCol w:w="3240"/>
      </w:tblGrid>
      <w:tr w:rsidR="003D7E85" w:rsidRPr="00882F97" w:rsidTr="00F207E6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Месяц и год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     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указанием учреждения,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организации, предприятия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Адрес учреждения,   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организации, предприятия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(в том числе за границей)</w:t>
            </w:r>
          </w:p>
        </w:tc>
      </w:tr>
      <w:tr w:rsidR="003D7E85" w:rsidRPr="00882F97" w:rsidTr="00F207E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увольнения</w:t>
            </w: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85" w:rsidRPr="00882F97" w:rsidRDefault="003D7E85" w:rsidP="00F207E6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85" w:rsidRPr="00882F97" w:rsidRDefault="003D7E85" w:rsidP="00F207E6">
            <w:pPr>
              <w:rPr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7E85" w:rsidRPr="00882F97" w:rsidRDefault="003D7E85" w:rsidP="003D7E85">
      <w:pPr>
        <w:jc w:val="both"/>
        <w:rPr>
          <w:sz w:val="22"/>
          <w:szCs w:val="22"/>
        </w:rPr>
      </w:pP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(При  заполнении  необходимо именовать учреждения, организации, предприятия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так,  как  они  назывались  в  свое  время,   военную   службу   записывать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с указанием должности и номера воинской части.)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13. Государственные награды, иные награды и знаки отличия 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14. Близкие  родственники  (отец,  мать,  братья,  сестры,  дети), а  также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муж (жена), в том числе бывшие</w:t>
      </w:r>
    </w:p>
    <w:p w:rsidR="003D7E85" w:rsidRPr="00882F97" w:rsidRDefault="003D7E85" w:rsidP="003D7E85">
      <w:pPr>
        <w:jc w:val="both"/>
        <w:rPr>
          <w:sz w:val="22"/>
          <w:szCs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3240"/>
        <w:gridCol w:w="1485"/>
        <w:gridCol w:w="1890"/>
        <w:gridCol w:w="1755"/>
      </w:tblGrid>
      <w:tr w:rsidR="003D7E85" w:rsidRPr="00882F97" w:rsidTr="00F207E6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Степень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родства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случае изменения 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указать прежние   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фамилию, имя, отчество)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Число, 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месяц, год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место 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адрес  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организации),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F97">
              <w:rPr>
                <w:rFonts w:ascii="Times New Roman" w:hAnsi="Times New Roman" w:cs="Times New Roman"/>
                <w:sz w:val="22"/>
                <w:szCs w:val="22"/>
              </w:rPr>
              <w:t>Домашний адрес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(адрес   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регистрации,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фактического </w:t>
            </w:r>
            <w:r w:rsidRPr="00882F97">
              <w:rPr>
                <w:rFonts w:ascii="Times New Roman" w:hAnsi="Times New Roman" w:cs="Times New Roman"/>
                <w:sz w:val="22"/>
                <w:szCs w:val="22"/>
              </w:rPr>
              <w:br/>
              <w:t>проживания)</w:t>
            </w:r>
          </w:p>
        </w:tc>
      </w:tr>
      <w:tr w:rsidR="003D7E85" w:rsidRPr="00882F97" w:rsidTr="00F207E6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E85" w:rsidRPr="00882F97" w:rsidTr="00F207E6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882F97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7E85" w:rsidRPr="00882F97" w:rsidRDefault="003D7E85" w:rsidP="003D7E85">
      <w:pPr>
        <w:jc w:val="both"/>
        <w:rPr>
          <w:sz w:val="22"/>
          <w:szCs w:val="22"/>
        </w:rPr>
      </w:pP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15.  Близкие  родственники  (отец,  мать,  братья,  сестры,  дети), а также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муж  (жена),  в  том числе бывшие, постоянно проживающие за границей и(или)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оформляющие  документы  для  выезда на постоянное место жительства в другое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государство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82F97">
        <w:rPr>
          <w:rFonts w:ascii="Times New Roman" w:hAnsi="Times New Roman" w:cs="Times New Roman"/>
          <w:sz w:val="22"/>
          <w:szCs w:val="22"/>
        </w:rPr>
        <w:t xml:space="preserve"> (фамилия, имя, отчество, с какого времени проживают за границей)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16. Пребывание за границей (когда, где, с какой целью) 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17. Отношение к воинской обязанности, воинское звание 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18.  Домашний  адрес  (адрес  регистрации,  фактического проживания), номер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телефона либо иной вид связи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19. Паспорт или документ, его заменяющий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882F97">
        <w:rPr>
          <w:rFonts w:ascii="Times New Roman" w:hAnsi="Times New Roman" w:cs="Times New Roman"/>
          <w:sz w:val="22"/>
          <w:szCs w:val="22"/>
        </w:rPr>
        <w:t>(серия, номер, кем и когда выдан)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20. Заграничный паспорт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882F97">
        <w:rPr>
          <w:rFonts w:ascii="Times New Roman" w:hAnsi="Times New Roman" w:cs="Times New Roman"/>
          <w:sz w:val="22"/>
          <w:szCs w:val="22"/>
        </w:rPr>
        <w:t xml:space="preserve"> (серия, номер, кем и когда выдан)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21.  Номер  страхового  свидетельства обязательного пенсионного страхования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(если имеется)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22. ИНН (если имеется)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23. Дополнительные  сведения  (участие в выборных представительных органах,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другая информация, которую желаете сообщить о себе) 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24.  Принимаете  ли  участие  в  деятельности  коммерческих  организаций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платной  основе,  владеете  ли  ценными бумагами, акциями, долями участия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уставных   капиталах   организации   (информация   представляется  на  дату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заполнения анкеты)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D7E85" w:rsidRPr="00882F97" w:rsidRDefault="003D7E85" w:rsidP="003D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25.  Мне  известно,  что  сообщение в анкете заведомо ложных сведений 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повлечь  отказ  в  зачислении  в резерв управленческих кадров Ленинградской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области.  На  проведение  в отношении меня проверочных мероприятий согласен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2F97">
        <w:rPr>
          <w:rFonts w:ascii="Times New Roman" w:hAnsi="Times New Roman" w:cs="Times New Roman"/>
          <w:sz w:val="22"/>
          <w:szCs w:val="22"/>
        </w:rPr>
        <w:t>(согласна).</w:t>
      </w:r>
    </w:p>
    <w:p w:rsidR="003D7E85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D7E85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D7E85" w:rsidRPr="00882F97" w:rsidRDefault="003D7E85" w:rsidP="003D7E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"___"___________ 20__ года                         Подпись ________________</w:t>
      </w:r>
    </w:p>
    <w:p w:rsidR="003D7E85" w:rsidRPr="00882F97" w:rsidRDefault="003D7E85" w:rsidP="003D7E85">
      <w:pPr>
        <w:ind w:firstLine="540"/>
        <w:jc w:val="both"/>
        <w:rPr>
          <w:sz w:val="22"/>
          <w:szCs w:val="22"/>
        </w:rPr>
      </w:pPr>
    </w:p>
    <w:p w:rsidR="003D7E85" w:rsidRPr="00882F97" w:rsidRDefault="003D7E85" w:rsidP="003D7E8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2F9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3D7E85" w:rsidRPr="00882F97" w:rsidRDefault="003D7E85" w:rsidP="003D7E85">
      <w:pPr>
        <w:ind w:firstLine="540"/>
        <w:jc w:val="both"/>
        <w:rPr>
          <w:sz w:val="22"/>
          <w:szCs w:val="22"/>
        </w:rPr>
      </w:pPr>
      <w:r w:rsidRPr="00882F97">
        <w:rPr>
          <w:sz w:val="22"/>
          <w:szCs w:val="22"/>
        </w:rPr>
        <w:t>&lt;*&gt; Анкета заполняется собственноручно.</w:t>
      </w:r>
    </w:p>
    <w:p w:rsidR="003D7E85" w:rsidRDefault="003D7E85" w:rsidP="003D7E85">
      <w:pPr>
        <w:sectPr w:rsidR="003D7E85" w:rsidSect="003D7E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p w:rsidR="003D7E85" w:rsidRDefault="003D7E85" w:rsidP="003D7E85">
      <w:pPr>
        <w:shd w:val="clear" w:color="auto" w:fill="FFFFFF"/>
        <w:spacing w:before="278"/>
        <w:rPr>
          <w:color w:val="000000"/>
          <w:sz w:val="24"/>
          <w:szCs w:val="24"/>
        </w:rPr>
      </w:pPr>
    </w:p>
    <w:p w:rsidR="003D7E85" w:rsidRDefault="003D7E85" w:rsidP="003D7E85">
      <w:pPr>
        <w:ind w:firstLine="540"/>
        <w:jc w:val="both"/>
      </w:pPr>
    </w:p>
    <w:p w:rsidR="003D7E85" w:rsidRDefault="003D7E85" w:rsidP="003D7E85">
      <w:pPr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3D7E85" w:rsidRDefault="003D7E85" w:rsidP="003D7E85">
      <w:pPr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Порядку</w:t>
      </w:r>
    </w:p>
    <w:p w:rsidR="003D7E85" w:rsidRDefault="003D7E85" w:rsidP="003D7E85">
      <w:pPr>
        <w:jc w:val="right"/>
      </w:pPr>
    </w:p>
    <w:p w:rsidR="003D7E85" w:rsidRDefault="003D7E85" w:rsidP="003D7E85">
      <w:pPr>
        <w:ind w:firstLine="540"/>
        <w:jc w:val="both"/>
      </w:pPr>
    </w:p>
    <w:p w:rsidR="003D7E85" w:rsidRPr="003D7E85" w:rsidRDefault="003D7E85" w:rsidP="003D7E85">
      <w:pPr>
        <w:jc w:val="both"/>
      </w:pPr>
    </w:p>
    <w:p w:rsidR="003D7E85" w:rsidRPr="003D7E85" w:rsidRDefault="003D7E85" w:rsidP="003D7E85">
      <w:pPr>
        <w:ind w:firstLine="540"/>
        <w:jc w:val="both"/>
      </w:pPr>
    </w:p>
    <w:p w:rsidR="003D7E85" w:rsidRPr="003D7E85" w:rsidRDefault="003D7E85" w:rsidP="003D7E85">
      <w:pPr>
        <w:tabs>
          <w:tab w:val="center" w:pos="7972"/>
          <w:tab w:val="left" w:pos="8835"/>
        </w:tabs>
      </w:pPr>
      <w:r w:rsidRPr="003D7E85">
        <w:tab/>
        <w:t>Р Е З Е Р В</w:t>
      </w:r>
      <w:r w:rsidRPr="003D7E85">
        <w:tab/>
      </w:r>
    </w:p>
    <w:p w:rsidR="003D7E85" w:rsidRPr="003D7E85" w:rsidRDefault="003D7E85" w:rsidP="003D7E85">
      <w:pPr>
        <w:jc w:val="center"/>
      </w:pPr>
      <w:r w:rsidRPr="003D7E85">
        <w:t xml:space="preserve">УПРАВЛЕНЧЕСКИХ КАДРОВ  ________________________ поселения </w:t>
      </w:r>
    </w:p>
    <w:p w:rsidR="003D7E85" w:rsidRPr="003D7E85" w:rsidRDefault="003D7E85" w:rsidP="003D7E85">
      <w:pPr>
        <w:jc w:val="center"/>
      </w:pPr>
    </w:p>
    <w:p w:rsidR="003D7E85" w:rsidRPr="003D7E85" w:rsidRDefault="003D7E85" w:rsidP="003D7E85">
      <w:pPr>
        <w:ind w:firstLine="540"/>
        <w:jc w:val="both"/>
      </w:pPr>
    </w:p>
    <w:tbl>
      <w:tblPr>
        <w:tblW w:w="1668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559"/>
        <w:gridCol w:w="1701"/>
        <w:gridCol w:w="1985"/>
        <w:gridCol w:w="1559"/>
        <w:gridCol w:w="1984"/>
        <w:gridCol w:w="1701"/>
        <w:gridCol w:w="1560"/>
        <w:gridCol w:w="1842"/>
        <w:gridCol w:w="2085"/>
      </w:tblGrid>
      <w:tr w:rsidR="003D7E85" w:rsidRPr="003D7E85" w:rsidTr="003D7E85">
        <w:trPr>
          <w:cantSplit/>
          <w:trHeight w:val="12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N </w:t>
            </w:r>
            <w:r w:rsidRPr="003D7E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Должность, </w:t>
            </w:r>
            <w:r w:rsidRPr="003D7E85">
              <w:rPr>
                <w:rFonts w:ascii="Times New Roman" w:hAnsi="Times New Roman" w:cs="Times New Roman"/>
              </w:rPr>
              <w:br/>
              <w:t xml:space="preserve">на которую </w:t>
            </w:r>
            <w:r w:rsidRPr="003D7E85">
              <w:rPr>
                <w:rFonts w:ascii="Times New Roman" w:hAnsi="Times New Roman" w:cs="Times New Roman"/>
              </w:rPr>
              <w:br/>
              <w:t>формируется</w:t>
            </w:r>
            <w:r w:rsidRPr="003D7E85">
              <w:rPr>
                <w:rFonts w:ascii="Times New Roman" w:hAnsi="Times New Roman" w:cs="Times New Roman"/>
              </w:rPr>
              <w:br/>
              <w:t xml:space="preserve">резерв     </w:t>
            </w:r>
            <w:r w:rsidRPr="003D7E85">
              <w:rPr>
                <w:rFonts w:ascii="Times New Roman" w:hAnsi="Times New Roman" w:cs="Times New Roman"/>
              </w:rPr>
              <w:br/>
              <w:t xml:space="preserve">управлен-  </w:t>
            </w:r>
            <w:r w:rsidRPr="003D7E85">
              <w:rPr>
                <w:rFonts w:ascii="Times New Roman" w:hAnsi="Times New Roman" w:cs="Times New Roman"/>
              </w:rPr>
              <w:br/>
              <w:t xml:space="preserve">ческих     </w:t>
            </w:r>
            <w:r w:rsidRPr="003D7E85">
              <w:rPr>
                <w:rFonts w:ascii="Times New Roman" w:hAnsi="Times New Roman" w:cs="Times New Roman"/>
              </w:rPr>
              <w:br/>
              <w:t>кадров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Фамилия, </w:t>
            </w:r>
            <w:r w:rsidRPr="003D7E85">
              <w:rPr>
                <w:rFonts w:ascii="Times New Roman" w:hAnsi="Times New Roman" w:cs="Times New Roman"/>
              </w:rPr>
              <w:br/>
              <w:t xml:space="preserve">имя,   </w:t>
            </w:r>
            <w:r w:rsidRPr="003D7E85">
              <w:rPr>
                <w:rFonts w:ascii="Times New Roman" w:hAnsi="Times New Roman" w:cs="Times New Roman"/>
              </w:rPr>
              <w:br/>
              <w:t>отчество,</w:t>
            </w:r>
            <w:r w:rsidRPr="003D7E85">
              <w:rPr>
                <w:rFonts w:ascii="Times New Roman" w:hAnsi="Times New Roman" w:cs="Times New Roman"/>
              </w:rPr>
              <w:br/>
              <w:t xml:space="preserve">дата   </w:t>
            </w:r>
            <w:r w:rsidRPr="003D7E85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Образование, </w:t>
            </w:r>
            <w:r w:rsidRPr="003D7E85">
              <w:rPr>
                <w:rFonts w:ascii="Times New Roman" w:hAnsi="Times New Roman" w:cs="Times New Roman"/>
              </w:rPr>
              <w:br/>
              <w:t xml:space="preserve">название   </w:t>
            </w:r>
            <w:r w:rsidRPr="003D7E85">
              <w:rPr>
                <w:rFonts w:ascii="Times New Roman" w:hAnsi="Times New Roman" w:cs="Times New Roman"/>
              </w:rPr>
              <w:br/>
              <w:t xml:space="preserve">учебного   </w:t>
            </w:r>
            <w:r w:rsidRPr="003D7E85">
              <w:rPr>
                <w:rFonts w:ascii="Times New Roman" w:hAnsi="Times New Roman" w:cs="Times New Roman"/>
              </w:rPr>
              <w:br/>
              <w:t xml:space="preserve">заведения,  </w:t>
            </w:r>
            <w:r w:rsidRPr="003D7E85">
              <w:rPr>
                <w:rFonts w:ascii="Times New Roman" w:hAnsi="Times New Roman" w:cs="Times New Roman"/>
              </w:rPr>
              <w:br/>
              <w:t xml:space="preserve">дата     </w:t>
            </w:r>
            <w:r w:rsidRPr="003D7E85">
              <w:rPr>
                <w:rFonts w:ascii="Times New Roman" w:hAnsi="Times New Roman" w:cs="Times New Roman"/>
              </w:rPr>
              <w:br/>
              <w:t xml:space="preserve">окончания,  </w:t>
            </w:r>
            <w:r w:rsidRPr="003D7E85">
              <w:rPr>
                <w:rFonts w:ascii="Times New Roman" w:hAnsi="Times New Roman" w:cs="Times New Roman"/>
              </w:rPr>
              <w:br/>
              <w:t>специальность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Место   </w:t>
            </w:r>
            <w:r w:rsidRPr="003D7E85">
              <w:rPr>
                <w:rFonts w:ascii="Times New Roman" w:hAnsi="Times New Roman" w:cs="Times New Roman"/>
              </w:rPr>
              <w:br/>
              <w:t xml:space="preserve">работы  </w:t>
            </w:r>
            <w:r w:rsidRPr="003D7E85">
              <w:rPr>
                <w:rFonts w:ascii="Times New Roman" w:hAnsi="Times New Roman" w:cs="Times New Roman"/>
              </w:rPr>
              <w:br/>
              <w:t>(службы),</w:t>
            </w:r>
            <w:r w:rsidRPr="003D7E85">
              <w:rPr>
                <w:rFonts w:ascii="Times New Roman" w:hAnsi="Times New Roman" w:cs="Times New Roman"/>
              </w:rPr>
              <w:br/>
              <w:t>занимаемая</w:t>
            </w:r>
            <w:r w:rsidRPr="003D7E85">
              <w:rPr>
                <w:rFonts w:ascii="Times New Roman" w:hAnsi="Times New Roman" w:cs="Times New Roman"/>
              </w:rPr>
              <w:br/>
              <w:t xml:space="preserve">должность </w:t>
            </w:r>
            <w:r w:rsidRPr="003D7E85">
              <w:rPr>
                <w:rFonts w:ascii="Times New Roman" w:hAnsi="Times New Roman" w:cs="Times New Roman"/>
              </w:rPr>
              <w:br/>
              <w:t xml:space="preserve">и дата  </w:t>
            </w:r>
            <w:r w:rsidRPr="003D7E85">
              <w:rPr>
                <w:rFonts w:ascii="Times New Roman" w:hAnsi="Times New Roman" w:cs="Times New Roman"/>
              </w:rPr>
              <w:br/>
              <w:t>назначения</w:t>
            </w:r>
            <w:r w:rsidRPr="003D7E85">
              <w:rPr>
                <w:rFonts w:ascii="Times New Roman" w:hAnsi="Times New Roman" w:cs="Times New Roman"/>
              </w:rPr>
              <w:br/>
              <w:t xml:space="preserve">на    </w:t>
            </w:r>
            <w:r w:rsidRPr="003D7E85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Стаж    </w:t>
            </w:r>
            <w:r w:rsidRPr="003D7E85">
              <w:rPr>
                <w:rFonts w:ascii="Times New Roman" w:hAnsi="Times New Roman" w:cs="Times New Roman"/>
              </w:rPr>
              <w:br/>
              <w:t>муниципаль-</w:t>
            </w:r>
          </w:p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>ной (государ-</w:t>
            </w:r>
            <w:r w:rsidRPr="003D7E85">
              <w:rPr>
                <w:rFonts w:ascii="Times New Roman" w:hAnsi="Times New Roman" w:cs="Times New Roman"/>
              </w:rPr>
              <w:br/>
              <w:t>ственной)</w:t>
            </w:r>
            <w:r w:rsidRPr="003D7E85">
              <w:rPr>
                <w:rFonts w:ascii="Times New Roman" w:hAnsi="Times New Roman" w:cs="Times New Roman"/>
              </w:rPr>
              <w:br/>
              <w:t xml:space="preserve">службы  </w:t>
            </w:r>
            <w:r w:rsidRPr="003D7E85">
              <w:rPr>
                <w:rFonts w:ascii="Times New Roman" w:hAnsi="Times New Roman" w:cs="Times New Roman"/>
              </w:rPr>
              <w:br/>
              <w:t xml:space="preserve">(при    </w:t>
            </w:r>
            <w:r w:rsidRPr="003D7E85">
              <w:rPr>
                <w:rFonts w:ascii="Times New Roman" w:hAnsi="Times New Roman" w:cs="Times New Roman"/>
              </w:rPr>
              <w:br/>
              <w:t>наличии)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Стаж   </w:t>
            </w:r>
            <w:r w:rsidRPr="003D7E85">
              <w:rPr>
                <w:rFonts w:ascii="Times New Roman" w:hAnsi="Times New Roman" w:cs="Times New Roman"/>
              </w:rPr>
              <w:br/>
              <w:t xml:space="preserve"> работы</w:t>
            </w:r>
          </w:p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>в данной сфере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№ документа </w:t>
            </w:r>
          </w:p>
          <w:p w:rsidR="003D7E85" w:rsidRPr="003D7E85" w:rsidRDefault="003D7E85" w:rsidP="00F2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 xml:space="preserve">и дата </w:t>
            </w:r>
            <w:r w:rsidRPr="003D7E85">
              <w:rPr>
                <w:rFonts w:ascii="Times New Roman" w:hAnsi="Times New Roman" w:cs="Times New Roman"/>
              </w:rPr>
              <w:br/>
              <w:t>зачисления</w:t>
            </w:r>
            <w:r w:rsidRPr="003D7E85">
              <w:rPr>
                <w:rFonts w:ascii="Times New Roman" w:hAnsi="Times New Roman" w:cs="Times New Roman"/>
              </w:rPr>
              <w:br/>
              <w:t xml:space="preserve">в резерв  </w:t>
            </w:r>
            <w:r w:rsidRPr="003D7E85">
              <w:rPr>
                <w:rFonts w:ascii="Times New Roman" w:hAnsi="Times New Roman" w:cs="Times New Roman"/>
              </w:rPr>
              <w:br/>
              <w:t xml:space="preserve">управленческих    </w:t>
            </w:r>
            <w:r w:rsidRPr="003D7E85">
              <w:rPr>
                <w:rFonts w:ascii="Times New Roman" w:hAnsi="Times New Roman" w:cs="Times New Roman"/>
              </w:rPr>
              <w:br/>
              <w:t>кадров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3D7E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E8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7E85" w:rsidRPr="003D7E85" w:rsidTr="003D7E8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7E85" w:rsidTr="003D7E8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5" w:rsidTr="003D7E8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Default="003D7E85" w:rsidP="00F2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85" w:rsidRDefault="003D7E85" w:rsidP="003D7E85">
      <w:pPr>
        <w:ind w:firstLine="540"/>
        <w:jc w:val="both"/>
      </w:pPr>
    </w:p>
    <w:p w:rsidR="009D5A64" w:rsidRDefault="009D5A64"/>
    <w:sectPr w:rsidR="009D5A64" w:rsidSect="003D7E8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6F" w:rsidRDefault="0051126F" w:rsidP="00AD32C6">
      <w:r>
        <w:separator/>
      </w:r>
    </w:p>
  </w:endnote>
  <w:endnote w:type="continuationSeparator" w:id="1">
    <w:p w:rsidR="0051126F" w:rsidRDefault="0051126F" w:rsidP="00AD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9" w:rsidRDefault="005112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9" w:rsidRDefault="0051126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9" w:rsidRDefault="005112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6F" w:rsidRDefault="0051126F" w:rsidP="00AD32C6">
      <w:r>
        <w:separator/>
      </w:r>
    </w:p>
  </w:footnote>
  <w:footnote w:type="continuationSeparator" w:id="1">
    <w:p w:rsidR="0051126F" w:rsidRDefault="0051126F" w:rsidP="00AD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9" w:rsidRDefault="005112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9" w:rsidRDefault="0051126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9" w:rsidRDefault="0051126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AD"/>
    <w:rsid w:val="00062050"/>
    <w:rsid w:val="003D7E85"/>
    <w:rsid w:val="0051126F"/>
    <w:rsid w:val="0059532F"/>
    <w:rsid w:val="009D5A64"/>
    <w:rsid w:val="00AD32C6"/>
    <w:rsid w:val="00C01A6C"/>
    <w:rsid w:val="00C01EE6"/>
    <w:rsid w:val="00CC5C08"/>
    <w:rsid w:val="00D81BA6"/>
    <w:rsid w:val="00E928AD"/>
    <w:rsid w:val="00F1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8AD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E928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28A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E92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2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2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8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92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7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3D7E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7E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3268</Words>
  <Characters>18629</Characters>
  <Application>Microsoft Office Word</Application>
  <DocSecurity>0</DocSecurity>
  <Lines>155</Lines>
  <Paragraphs>43</Paragraphs>
  <ScaleCrop>false</ScaleCrop>
  <Company>MultiDVD Team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8</cp:revision>
  <cp:lastPrinted>2012-10-05T11:35:00Z</cp:lastPrinted>
  <dcterms:created xsi:type="dcterms:W3CDTF">2012-10-05T11:30:00Z</dcterms:created>
  <dcterms:modified xsi:type="dcterms:W3CDTF">2012-10-23T05:19:00Z</dcterms:modified>
</cp:coreProperties>
</file>